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58" w:rsidRPr="004D49D4" w:rsidRDefault="00F43458" w:rsidP="00F43458">
      <w:pPr>
        <w:pStyle w:val="Bezodstpw"/>
        <w:jc w:val="center"/>
        <w:rPr>
          <w:rFonts w:asciiTheme="minorHAnsi" w:hAnsiTheme="minorHAnsi"/>
          <w:color w:val="C00000"/>
          <w:sz w:val="36"/>
          <w:szCs w:val="28"/>
        </w:rPr>
      </w:pPr>
      <w:r w:rsidRPr="004D49D4">
        <w:rPr>
          <w:rFonts w:asciiTheme="minorHAnsi" w:hAnsiTheme="minorHAnsi"/>
          <w:noProof/>
          <w:color w:val="C00000"/>
          <w:sz w:val="36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-452120</wp:posOffset>
            </wp:positionV>
            <wp:extent cx="1190625" cy="1190625"/>
            <wp:effectExtent l="19050" t="0" r="9525" b="0"/>
            <wp:wrapNone/>
            <wp:docPr id="4" name="Obraz 2" descr="C:\Users\Komputer\Desktop\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9D4">
        <w:rPr>
          <w:rFonts w:asciiTheme="majorHAnsi" w:hAnsiTheme="majorHAnsi"/>
          <w:b/>
          <w:color w:val="C00000"/>
          <w:sz w:val="36"/>
          <w:szCs w:val="28"/>
        </w:rPr>
        <w:t>PISTOLET PRAKTYCZNY</w:t>
      </w:r>
    </w:p>
    <w:p w:rsidR="00F43458" w:rsidRPr="004D49D4" w:rsidRDefault="00F43458" w:rsidP="00F43458">
      <w:pPr>
        <w:pStyle w:val="Bezodstpw"/>
        <w:jc w:val="center"/>
        <w:rPr>
          <w:rFonts w:asciiTheme="majorHAnsi" w:hAnsiTheme="majorHAnsi"/>
          <w:b/>
          <w:i/>
          <w:color w:val="C00000"/>
          <w:sz w:val="36"/>
        </w:rPr>
      </w:pPr>
      <w:r>
        <w:rPr>
          <w:rFonts w:asciiTheme="majorHAnsi" w:hAnsiTheme="majorHAnsi"/>
          <w:b/>
          <w:i/>
          <w:color w:val="C00000"/>
          <w:sz w:val="36"/>
        </w:rPr>
        <w:t>Poziom średniozaawansowany  PP</w:t>
      </w:r>
      <w:r w:rsidRPr="004D49D4">
        <w:rPr>
          <w:rFonts w:asciiTheme="majorHAnsi" w:hAnsiTheme="majorHAnsi"/>
          <w:b/>
          <w:i/>
          <w:color w:val="C00000"/>
          <w:sz w:val="36"/>
        </w:rPr>
        <w:t>2</w:t>
      </w:r>
    </w:p>
    <w:p w:rsidR="00F43458" w:rsidRPr="00EE7107" w:rsidRDefault="00F43458" w:rsidP="00F43458">
      <w:pPr>
        <w:pStyle w:val="Bezodstpw"/>
        <w:jc w:val="center"/>
        <w:rPr>
          <w:rFonts w:asciiTheme="majorHAnsi" w:hAnsiTheme="majorHAnsi"/>
          <w:b/>
          <w:i/>
          <w:color w:val="C00000"/>
          <w:sz w:val="24"/>
        </w:rPr>
      </w:pPr>
    </w:p>
    <w:p w:rsidR="00F43458" w:rsidRPr="004D49D4" w:rsidRDefault="00F43458" w:rsidP="00F43458">
      <w:pPr>
        <w:pStyle w:val="Bezodstpw"/>
        <w:jc w:val="center"/>
        <w:rPr>
          <w:rFonts w:asciiTheme="majorHAnsi" w:hAnsiTheme="majorHAnsi"/>
          <w:b/>
          <w:color w:val="943634" w:themeColor="accent2" w:themeShade="BF"/>
          <w:sz w:val="32"/>
          <w:szCs w:val="24"/>
          <w:u w:val="single"/>
        </w:rPr>
      </w:pPr>
      <w:r w:rsidRPr="004D49D4">
        <w:rPr>
          <w:rFonts w:asciiTheme="majorHAnsi" w:hAnsiTheme="majorHAnsi"/>
          <w:b/>
          <w:i/>
          <w:color w:val="943634" w:themeColor="accent2" w:themeShade="BF"/>
          <w:sz w:val="32"/>
          <w:szCs w:val="24"/>
          <w:u w:val="single"/>
        </w:rPr>
        <w:t>Posiadasz własną broń? – to szkolenie jest dla Ciebie</w:t>
      </w:r>
      <w:r w:rsidR="00345AF3">
        <w:rPr>
          <w:rFonts w:asciiTheme="majorHAnsi" w:hAnsiTheme="majorHAnsi"/>
          <w:b/>
          <w:i/>
          <w:color w:val="943634" w:themeColor="accent2" w:themeShade="BF"/>
          <w:sz w:val="32"/>
          <w:szCs w:val="24"/>
          <w:u w:val="single"/>
        </w:rPr>
        <w:t>!!!</w:t>
      </w:r>
    </w:p>
    <w:p w:rsidR="00F43458" w:rsidRPr="00EE7107" w:rsidRDefault="00F43458" w:rsidP="00EE7107">
      <w:pPr>
        <w:pStyle w:val="Bezodstpw"/>
        <w:rPr>
          <w:rFonts w:asciiTheme="minorHAnsi" w:hAnsiTheme="minorHAnsi"/>
          <w:b/>
          <w:sz w:val="10"/>
          <w:szCs w:val="24"/>
        </w:rPr>
      </w:pPr>
    </w:p>
    <w:p w:rsidR="00EE7107" w:rsidRPr="00EE7107" w:rsidRDefault="00EE7107" w:rsidP="00EE710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E7107">
        <w:rPr>
          <w:rFonts w:ascii="Times New Roman" w:hAnsi="Times New Roman"/>
          <w:b/>
          <w:sz w:val="24"/>
          <w:szCs w:val="24"/>
        </w:rPr>
        <w:t>Szkolenie  strzelectwa p</w:t>
      </w:r>
      <w:r>
        <w:rPr>
          <w:rFonts w:ascii="Times New Roman" w:hAnsi="Times New Roman"/>
          <w:b/>
          <w:sz w:val="24"/>
          <w:szCs w:val="24"/>
        </w:rPr>
        <w:t>raktycznego na poziomie średnio</w:t>
      </w:r>
      <w:r w:rsidRPr="00EE7107">
        <w:rPr>
          <w:rFonts w:ascii="Times New Roman" w:hAnsi="Times New Roman"/>
          <w:b/>
          <w:sz w:val="24"/>
          <w:szCs w:val="24"/>
        </w:rPr>
        <w:t xml:space="preserve">zaawansowanym PP2 kierowane jest do  osób posiadających podstawowe umiejętności obchodzenia                     i posługiwania się bronią palną, </w:t>
      </w:r>
      <w:r>
        <w:rPr>
          <w:rFonts w:ascii="Times New Roman" w:hAnsi="Times New Roman"/>
          <w:b/>
          <w:sz w:val="24"/>
          <w:szCs w:val="24"/>
        </w:rPr>
        <w:t>chcących poszer</w:t>
      </w:r>
      <w:r w:rsidRPr="00EE7107">
        <w:rPr>
          <w:rFonts w:ascii="Times New Roman" w:hAnsi="Times New Roman"/>
          <w:b/>
          <w:sz w:val="24"/>
          <w:szCs w:val="24"/>
        </w:rPr>
        <w:t>zyć zakres wiadomości i umiejętności technik strzeleckich stanowiących solidną podstawę rozwoju strzelectwa praktycznego .</w:t>
      </w:r>
    </w:p>
    <w:p w:rsidR="00F43458" w:rsidRPr="002F3BB9" w:rsidRDefault="00F43458" w:rsidP="00F43458">
      <w:pPr>
        <w:pStyle w:val="Bezodstpw"/>
        <w:jc w:val="center"/>
        <w:rPr>
          <w:rFonts w:asciiTheme="minorHAnsi" w:hAnsiTheme="minorHAnsi"/>
          <w:b/>
          <w:sz w:val="10"/>
          <w:szCs w:val="24"/>
        </w:rPr>
      </w:pPr>
    </w:p>
    <w:p w:rsidR="00F43458" w:rsidRPr="005A72F7" w:rsidRDefault="00EE7107" w:rsidP="00F43458">
      <w:pPr>
        <w:pStyle w:val="Bezodstpw"/>
        <w:jc w:val="center"/>
        <w:rPr>
          <w:b/>
          <w:i/>
          <w:color w:val="C00000"/>
          <w:sz w:val="16"/>
          <w:szCs w:val="24"/>
        </w:rPr>
      </w:pPr>
      <w:r w:rsidRPr="00F336EA">
        <w:rPr>
          <w:rFonts w:ascii="Times New Roman" w:hAnsi="Times New Roman"/>
          <w:b/>
          <w:sz w:val="24"/>
          <w:szCs w:val="24"/>
        </w:rPr>
        <w:t xml:space="preserve">Szczególnie polecane osobom  mającym  kontakt  z bronią w pracy zawodowej, osobom posiadającym własną broń  oraz osobom </w:t>
      </w:r>
      <w:r>
        <w:rPr>
          <w:rFonts w:ascii="Times New Roman" w:hAnsi="Times New Roman"/>
          <w:b/>
          <w:sz w:val="24"/>
          <w:szCs w:val="24"/>
        </w:rPr>
        <w:t>chcącym  rozwijać</w:t>
      </w:r>
      <w:r w:rsidRPr="00F336E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umiejętności</w:t>
      </w:r>
      <w:r w:rsidRPr="00F336EA">
        <w:rPr>
          <w:rFonts w:ascii="Times New Roman" w:hAnsi="Times New Roman"/>
          <w:b/>
          <w:sz w:val="24"/>
          <w:szCs w:val="24"/>
        </w:rPr>
        <w:t xml:space="preserve"> technik i </w:t>
      </w:r>
      <w:r>
        <w:rPr>
          <w:rFonts w:ascii="Times New Roman" w:hAnsi="Times New Roman"/>
          <w:b/>
          <w:sz w:val="24"/>
          <w:szCs w:val="24"/>
        </w:rPr>
        <w:t xml:space="preserve">taktyki </w:t>
      </w:r>
      <w:r w:rsidRPr="00F336EA">
        <w:rPr>
          <w:rFonts w:ascii="Times New Roman" w:hAnsi="Times New Roman"/>
          <w:b/>
          <w:sz w:val="24"/>
          <w:szCs w:val="24"/>
        </w:rPr>
        <w:t>w  posługiwaniu się bronią</w:t>
      </w:r>
      <w:r w:rsidRPr="00F336EA">
        <w:rPr>
          <w:rFonts w:ascii="Times New Roman" w:hAnsi="Times New Roman"/>
          <w:b/>
          <w:noProof/>
          <w:sz w:val="24"/>
          <w:szCs w:val="24"/>
        </w:rPr>
        <w:t xml:space="preserve"> krótką</w:t>
      </w:r>
      <w:r>
        <w:rPr>
          <w:rFonts w:ascii="Times New Roman" w:hAnsi="Times New Roman"/>
          <w:b/>
          <w:noProof/>
          <w:sz w:val="24"/>
          <w:szCs w:val="24"/>
        </w:rPr>
        <w:t>.</w:t>
      </w:r>
    </w:p>
    <w:p w:rsidR="00F43458" w:rsidRPr="00EE7107" w:rsidRDefault="00F43458" w:rsidP="00F43458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7107">
        <w:rPr>
          <w:rFonts w:ascii="Times New Roman" w:hAnsi="Times New Roman"/>
          <w:b/>
          <w:sz w:val="24"/>
          <w:szCs w:val="24"/>
          <w:u w:val="single"/>
        </w:rPr>
        <w:t>Tematyka programu szkolenia</w:t>
      </w:r>
    </w:p>
    <w:p w:rsidR="00F43458" w:rsidRPr="005A72F7" w:rsidRDefault="00F43458" w:rsidP="00F4345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5A72F7">
        <w:rPr>
          <w:rFonts w:ascii="Times New Roman" w:hAnsi="Times New Roman"/>
          <w:b/>
          <w:sz w:val="24"/>
          <w:szCs w:val="24"/>
          <w:u w:val="single"/>
        </w:rPr>
        <w:t xml:space="preserve">Teoria </w:t>
      </w:r>
    </w:p>
    <w:p w:rsidR="00F43458" w:rsidRPr="005A72F7" w:rsidRDefault="00F43458" w:rsidP="00F434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2F7">
        <w:rPr>
          <w:rFonts w:ascii="Times New Roman" w:hAnsi="Times New Roman"/>
          <w:sz w:val="24"/>
          <w:szCs w:val="24"/>
        </w:rPr>
        <w:t xml:space="preserve">Zasady bezpiecznego obchodzenia i posługiwania się bronią palną  </w:t>
      </w:r>
    </w:p>
    <w:p w:rsidR="00F43458" w:rsidRPr="005A72F7" w:rsidRDefault="00F43458" w:rsidP="00F434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2F7">
        <w:rPr>
          <w:rFonts w:ascii="Times New Roman" w:hAnsi="Times New Roman"/>
          <w:sz w:val="24"/>
          <w:szCs w:val="24"/>
        </w:rPr>
        <w:t xml:space="preserve"> Budowy,  zasada działania, rozkładanie i składanie broni palnej krótkiej (wybrane modele pistoletów samopowtarzalnych),</w:t>
      </w:r>
    </w:p>
    <w:p w:rsidR="00F43458" w:rsidRPr="005A72F7" w:rsidRDefault="00F43458" w:rsidP="00F434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2F7">
        <w:rPr>
          <w:rFonts w:ascii="Times New Roman" w:hAnsi="Times New Roman"/>
          <w:sz w:val="24"/>
          <w:szCs w:val="24"/>
        </w:rPr>
        <w:t>Wstęp do balistyki - elementy toru lotu pocisku, celność broni palnej – uwarunkowania.</w:t>
      </w:r>
    </w:p>
    <w:p w:rsidR="00F43458" w:rsidRPr="005A72F7" w:rsidRDefault="00F43458" w:rsidP="00F434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2F7">
        <w:rPr>
          <w:rFonts w:ascii="Times New Roman" w:hAnsi="Times New Roman"/>
          <w:sz w:val="24"/>
          <w:szCs w:val="28"/>
        </w:rPr>
        <w:t>Zasady doboru sprzętu i wyposażenia-dopasowanie do preferencji strzelca</w:t>
      </w:r>
      <w:r w:rsidR="005A72F7">
        <w:rPr>
          <w:rFonts w:ascii="Times New Roman" w:hAnsi="Times New Roman"/>
          <w:sz w:val="24"/>
          <w:szCs w:val="28"/>
        </w:rPr>
        <w:t>.</w:t>
      </w:r>
    </w:p>
    <w:p w:rsidR="005A72F7" w:rsidRPr="005A72F7" w:rsidRDefault="005A72F7" w:rsidP="005A72F7">
      <w:pPr>
        <w:pStyle w:val="Akapitzlist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F43458" w:rsidRPr="005A72F7" w:rsidRDefault="00F43458" w:rsidP="00F434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A72F7">
        <w:rPr>
          <w:rFonts w:ascii="Times New Roman" w:hAnsi="Times New Roman"/>
          <w:b/>
          <w:sz w:val="24"/>
          <w:szCs w:val="24"/>
          <w:u w:val="single"/>
        </w:rPr>
        <w:t>Trening bezstrzałowy /strzelenie praktyczne</w:t>
      </w:r>
    </w:p>
    <w:p w:rsidR="00F43458" w:rsidRDefault="00F43458" w:rsidP="00F43458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02559">
        <w:rPr>
          <w:rFonts w:ascii="Times New Roman" w:hAnsi="Times New Roman"/>
          <w:b/>
          <w:sz w:val="24"/>
          <w:szCs w:val="24"/>
        </w:rPr>
        <w:t>Strzał  jako element składowy - proces oddania celnego strzału,</w:t>
      </w:r>
    </w:p>
    <w:p w:rsidR="00F43458" w:rsidRPr="00F43458" w:rsidRDefault="00F43458" w:rsidP="00F434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59">
        <w:rPr>
          <w:rFonts w:ascii="Times New Roman" w:hAnsi="Times New Roman"/>
          <w:b/>
          <w:sz w:val="24"/>
          <w:szCs w:val="24"/>
        </w:rPr>
        <w:t>Techniki rozpoznania i usuwania dysfunkcji broni,</w:t>
      </w:r>
    </w:p>
    <w:p w:rsidR="00F43458" w:rsidRDefault="00F43458" w:rsidP="00F434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59">
        <w:rPr>
          <w:rFonts w:ascii="Times New Roman" w:hAnsi="Times New Roman"/>
          <w:b/>
          <w:sz w:val="24"/>
          <w:szCs w:val="24"/>
        </w:rPr>
        <w:t>Technika strzelania z pozycji gotowości,</w:t>
      </w:r>
    </w:p>
    <w:p w:rsidR="00F43458" w:rsidRPr="00F43458" w:rsidRDefault="00F43458" w:rsidP="00F434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59">
        <w:rPr>
          <w:rFonts w:ascii="Times New Roman" w:hAnsi="Times New Roman"/>
          <w:b/>
          <w:sz w:val="24"/>
          <w:szCs w:val="24"/>
        </w:rPr>
        <w:t>Techniki strzelania z dobywaniem broni z kabury,</w:t>
      </w:r>
    </w:p>
    <w:p w:rsidR="00F43458" w:rsidRPr="00DC0A74" w:rsidRDefault="00F43458" w:rsidP="00F43458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 w:rsidRPr="00DC0A74">
        <w:rPr>
          <w:rFonts w:ascii="Times New Roman" w:hAnsi="Times New Roman"/>
          <w:b/>
          <w:sz w:val="24"/>
          <w:szCs w:val="28"/>
        </w:rPr>
        <w:t>Techniki  strzelania do kilu celi /ocena zagrożenia i wybór celu/</w:t>
      </w:r>
    </w:p>
    <w:p w:rsidR="00F43458" w:rsidRPr="00F43458" w:rsidRDefault="00F43458" w:rsidP="00F43458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 w:rsidRPr="00DC0A74">
        <w:rPr>
          <w:rFonts w:ascii="Times New Roman" w:hAnsi="Times New Roman"/>
          <w:b/>
          <w:sz w:val="24"/>
          <w:szCs w:val="28"/>
        </w:rPr>
        <w:t>Techniki  strzelania w różnych kierunkach ,</w:t>
      </w:r>
    </w:p>
    <w:p w:rsidR="00F43458" w:rsidRPr="00F43458" w:rsidRDefault="00F43458" w:rsidP="00F434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59">
        <w:rPr>
          <w:rFonts w:ascii="Times New Roman" w:hAnsi="Times New Roman"/>
          <w:b/>
          <w:sz w:val="24"/>
          <w:szCs w:val="24"/>
        </w:rPr>
        <w:t>Techniki strzelania z różnych pozycji – typowe warianty,</w:t>
      </w:r>
    </w:p>
    <w:p w:rsidR="00F43458" w:rsidRPr="00202559" w:rsidRDefault="00F43458" w:rsidP="00F434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59">
        <w:rPr>
          <w:rFonts w:ascii="Times New Roman" w:hAnsi="Times New Roman"/>
          <w:b/>
          <w:sz w:val="24"/>
          <w:szCs w:val="24"/>
        </w:rPr>
        <w:t>Techniki wymiany magazynka (</w:t>
      </w:r>
      <w:r w:rsidRPr="00202559">
        <w:rPr>
          <w:rFonts w:ascii="Times New Roman" w:hAnsi="Times New Roman"/>
          <w:sz w:val="24"/>
          <w:szCs w:val="24"/>
        </w:rPr>
        <w:t>podstawowe warianty</w:t>
      </w:r>
      <w:r w:rsidRPr="00202559">
        <w:rPr>
          <w:rFonts w:ascii="Times New Roman" w:hAnsi="Times New Roman"/>
          <w:b/>
          <w:sz w:val="24"/>
          <w:szCs w:val="24"/>
        </w:rPr>
        <w:t>),</w:t>
      </w:r>
    </w:p>
    <w:p w:rsidR="00F43458" w:rsidRPr="00202559" w:rsidRDefault="00F43458" w:rsidP="00F434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59">
        <w:rPr>
          <w:rFonts w:ascii="Times New Roman" w:hAnsi="Times New Roman"/>
          <w:b/>
          <w:sz w:val="24"/>
          <w:szCs w:val="24"/>
        </w:rPr>
        <w:t>Techniki strzelania z wykorzystaniem zasłon  W/N,</w:t>
      </w:r>
      <w:r w:rsidR="005A72F7">
        <w:rPr>
          <w:rFonts w:ascii="Times New Roman" w:hAnsi="Times New Roman"/>
          <w:b/>
          <w:sz w:val="24"/>
          <w:szCs w:val="24"/>
        </w:rPr>
        <w:t xml:space="preserve"> L/P</w:t>
      </w:r>
    </w:p>
    <w:p w:rsidR="00F43458" w:rsidRPr="00FA5DF5" w:rsidRDefault="00F43458" w:rsidP="00F434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59">
        <w:rPr>
          <w:rFonts w:ascii="Times New Roman" w:hAnsi="Times New Roman"/>
          <w:b/>
          <w:sz w:val="24"/>
          <w:szCs w:val="24"/>
        </w:rPr>
        <w:t>Techniki strzelania w różnych kierunkach</w:t>
      </w:r>
      <w:r>
        <w:rPr>
          <w:rFonts w:ascii="Times New Roman" w:hAnsi="Times New Roman"/>
          <w:b/>
          <w:sz w:val="24"/>
          <w:szCs w:val="24"/>
        </w:rPr>
        <w:t>.</w:t>
      </w:r>
      <w:r w:rsidRPr="00FA5DF5">
        <w:rPr>
          <w:rFonts w:ascii="Times New Roman" w:hAnsi="Times New Roman"/>
          <w:b/>
          <w:i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F43458" w:rsidRPr="005A72F7" w:rsidRDefault="00F43458" w:rsidP="00F43458">
      <w:pPr>
        <w:pStyle w:val="Bezodstpw"/>
        <w:jc w:val="center"/>
        <w:rPr>
          <w:rFonts w:asciiTheme="majorHAnsi" w:hAnsiTheme="majorHAnsi"/>
          <w:b/>
          <w:i/>
          <w:sz w:val="10"/>
          <w:szCs w:val="28"/>
        </w:rPr>
      </w:pPr>
    </w:p>
    <w:p w:rsidR="005A72F7" w:rsidRDefault="00F43458" w:rsidP="00F434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3BB9">
        <w:rPr>
          <w:rFonts w:ascii="Times New Roman" w:hAnsi="Times New Roman"/>
          <w:b/>
          <w:sz w:val="24"/>
          <w:szCs w:val="24"/>
        </w:rPr>
        <w:t xml:space="preserve">Czas </w:t>
      </w:r>
      <w:r w:rsidR="005A72F7">
        <w:rPr>
          <w:rFonts w:ascii="Times New Roman" w:hAnsi="Times New Roman"/>
          <w:b/>
          <w:sz w:val="24"/>
          <w:szCs w:val="24"/>
        </w:rPr>
        <w:t>trwania szkolenia PP2 to 6-7</w:t>
      </w:r>
      <w:r w:rsidRPr="002F3BB9">
        <w:rPr>
          <w:rFonts w:ascii="Times New Roman" w:hAnsi="Times New Roman"/>
          <w:b/>
          <w:sz w:val="24"/>
          <w:szCs w:val="24"/>
        </w:rPr>
        <w:t xml:space="preserve">  god</w:t>
      </w:r>
      <w:r w:rsidR="005A72F7">
        <w:rPr>
          <w:rFonts w:ascii="Times New Roman" w:hAnsi="Times New Roman"/>
          <w:b/>
          <w:sz w:val="24"/>
          <w:szCs w:val="24"/>
        </w:rPr>
        <w:t xml:space="preserve">zin (w tym zajęcia teoretyczne </w:t>
      </w:r>
      <w:r w:rsidRPr="002F3BB9">
        <w:rPr>
          <w:rFonts w:ascii="Times New Roman" w:hAnsi="Times New Roman"/>
          <w:b/>
          <w:sz w:val="24"/>
          <w:szCs w:val="24"/>
        </w:rPr>
        <w:t xml:space="preserve"> i ćwiczenia bezstrzałowe  oraz praktyczny trening na strzelnicy),w realizacji szkolenia każdy uc</w:t>
      </w:r>
      <w:r w:rsidR="005A72F7">
        <w:rPr>
          <w:rFonts w:ascii="Times New Roman" w:hAnsi="Times New Roman"/>
          <w:b/>
          <w:sz w:val="24"/>
          <w:szCs w:val="24"/>
        </w:rPr>
        <w:t>zestnik posiada do dyspozycji 25</w:t>
      </w:r>
      <w:r w:rsidRPr="002F3BB9">
        <w:rPr>
          <w:rFonts w:ascii="Times New Roman" w:hAnsi="Times New Roman"/>
          <w:b/>
          <w:sz w:val="24"/>
          <w:szCs w:val="24"/>
        </w:rPr>
        <w:t>0 sztuk amunicji</w:t>
      </w:r>
      <w:r w:rsidR="00EE7107">
        <w:rPr>
          <w:rFonts w:ascii="Times New Roman" w:hAnsi="Times New Roman"/>
          <w:b/>
          <w:sz w:val="24"/>
          <w:szCs w:val="24"/>
        </w:rPr>
        <w:t xml:space="preserve">  9x19Para, zajęcia prowadzone </w:t>
      </w:r>
      <w:r w:rsidRPr="002F3BB9">
        <w:rPr>
          <w:rFonts w:ascii="Times New Roman" w:hAnsi="Times New Roman"/>
          <w:b/>
          <w:sz w:val="24"/>
          <w:szCs w:val="24"/>
        </w:rPr>
        <w:t xml:space="preserve">są </w:t>
      </w:r>
    </w:p>
    <w:p w:rsidR="00F43458" w:rsidRPr="002F3BB9" w:rsidRDefault="00F43458" w:rsidP="00F434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3BB9">
        <w:rPr>
          <w:rFonts w:ascii="Times New Roman" w:hAnsi="Times New Roman"/>
          <w:b/>
          <w:sz w:val="24"/>
          <w:szCs w:val="24"/>
        </w:rPr>
        <w:t xml:space="preserve">w oparciu </w:t>
      </w:r>
      <w:r w:rsidR="005A72F7">
        <w:rPr>
          <w:rFonts w:ascii="Times New Roman" w:hAnsi="Times New Roman"/>
          <w:b/>
          <w:sz w:val="24"/>
          <w:szCs w:val="24"/>
        </w:rPr>
        <w:t>o pistolety :   GLOCK 17, CZ</w:t>
      </w:r>
      <w:r w:rsidRPr="002F3BB9">
        <w:rPr>
          <w:rFonts w:ascii="Times New Roman" w:hAnsi="Times New Roman"/>
          <w:b/>
          <w:sz w:val="24"/>
          <w:szCs w:val="24"/>
        </w:rPr>
        <w:t>, BERETTA 92*.</w:t>
      </w:r>
    </w:p>
    <w:p w:rsidR="00F43458" w:rsidRPr="005A72F7" w:rsidRDefault="00F43458" w:rsidP="00F43458">
      <w:pPr>
        <w:pStyle w:val="Bezodstpw"/>
        <w:rPr>
          <w:rFonts w:asciiTheme="majorHAnsi" w:hAnsiTheme="majorHAnsi"/>
          <w:b/>
          <w:i/>
          <w:sz w:val="10"/>
          <w:szCs w:val="28"/>
        </w:rPr>
      </w:pPr>
    </w:p>
    <w:p w:rsidR="00F43458" w:rsidRPr="004D49D4" w:rsidRDefault="00F43458" w:rsidP="00F43458">
      <w:pPr>
        <w:pStyle w:val="Bezodstpw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4D49D4">
        <w:rPr>
          <w:rFonts w:ascii="Times New Roman" w:hAnsi="Times New Roman"/>
          <w:b/>
          <w:color w:val="C00000"/>
          <w:sz w:val="28"/>
          <w:szCs w:val="28"/>
          <w:u w:val="single"/>
        </w:rPr>
        <w:t>Koszt sz</w:t>
      </w:r>
      <w:r w:rsidR="005A72F7">
        <w:rPr>
          <w:rFonts w:ascii="Times New Roman" w:hAnsi="Times New Roman"/>
          <w:b/>
          <w:color w:val="C00000"/>
          <w:sz w:val="28"/>
          <w:szCs w:val="28"/>
          <w:u w:val="single"/>
        </w:rPr>
        <w:t>kolenia 50</w:t>
      </w:r>
      <w:r w:rsidRPr="004D49D4">
        <w:rPr>
          <w:rFonts w:ascii="Times New Roman" w:hAnsi="Times New Roman"/>
          <w:b/>
          <w:color w:val="C00000"/>
          <w:sz w:val="28"/>
          <w:szCs w:val="28"/>
          <w:u w:val="single"/>
        </w:rPr>
        <w:t>0,00 zł*</w:t>
      </w:r>
      <w:r w:rsidR="005A72F7">
        <w:rPr>
          <w:rFonts w:ascii="Times New Roman" w:hAnsi="Times New Roman"/>
          <w:b/>
          <w:color w:val="C00000"/>
          <w:sz w:val="28"/>
          <w:szCs w:val="28"/>
          <w:u w:val="single"/>
        </w:rPr>
        <w:t>/20</w:t>
      </w:r>
      <w:r w:rsidRPr="004D49D4">
        <w:rPr>
          <w:rFonts w:ascii="Times New Roman" w:hAnsi="Times New Roman"/>
          <w:b/>
          <w:color w:val="C00000"/>
          <w:sz w:val="28"/>
          <w:szCs w:val="28"/>
          <w:u w:val="single"/>
        </w:rPr>
        <w:t>0,00zł** od osoby /</w:t>
      </w:r>
      <w:r w:rsidRPr="004D49D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A72F7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w grupach 4 </w:t>
      </w:r>
      <w:r w:rsidRPr="004D49D4">
        <w:rPr>
          <w:rFonts w:ascii="Times New Roman" w:hAnsi="Times New Roman"/>
          <w:b/>
          <w:color w:val="C00000"/>
          <w:sz w:val="28"/>
          <w:szCs w:val="28"/>
          <w:u w:val="single"/>
        </w:rPr>
        <w:t>osobowych/</w:t>
      </w:r>
    </w:p>
    <w:p w:rsidR="00F43458" w:rsidRPr="004D49D4" w:rsidRDefault="00F43458" w:rsidP="00F43458">
      <w:pPr>
        <w:pStyle w:val="Bezodstpw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D49D4">
        <w:rPr>
          <w:rFonts w:ascii="Times New Roman" w:hAnsi="Times New Roman"/>
          <w:b/>
          <w:color w:val="C00000"/>
          <w:sz w:val="28"/>
          <w:szCs w:val="28"/>
        </w:rPr>
        <w:t>(plus opłata za strzelnicę)</w:t>
      </w:r>
    </w:p>
    <w:p w:rsidR="00F43458" w:rsidRPr="004D49D4" w:rsidRDefault="00F43458" w:rsidP="00F43458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 w:rsidRPr="004D49D4">
        <w:rPr>
          <w:rFonts w:ascii="Times New Roman" w:hAnsi="Times New Roman"/>
          <w:b/>
          <w:i/>
          <w:sz w:val="24"/>
          <w:szCs w:val="24"/>
        </w:rPr>
        <w:t>*broń i amunicję i wyposażenie zapewnia organizator</w:t>
      </w:r>
    </w:p>
    <w:p w:rsidR="00F43458" w:rsidRDefault="00F43458" w:rsidP="00F43458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 w:rsidRPr="004D49D4">
        <w:rPr>
          <w:rFonts w:ascii="Times New Roman" w:hAnsi="Times New Roman"/>
          <w:b/>
          <w:i/>
          <w:sz w:val="24"/>
          <w:szCs w:val="24"/>
        </w:rPr>
        <w:t>**broń, amunicja i  wyposażenie własne uczestnika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43458" w:rsidRPr="005A72F7" w:rsidRDefault="00F43458" w:rsidP="00F43458">
      <w:pPr>
        <w:pStyle w:val="Bezodstpw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5A72F7" w:rsidRDefault="00F43458" w:rsidP="005A72F7">
      <w:pPr>
        <w:pStyle w:val="Bezodstpw"/>
        <w:jc w:val="center"/>
        <w:rPr>
          <w:rFonts w:asciiTheme="minorHAnsi" w:hAnsiTheme="minorHAnsi"/>
          <w:b/>
          <w:i/>
          <w:sz w:val="28"/>
          <w:szCs w:val="24"/>
        </w:rPr>
      </w:pPr>
      <w:r w:rsidRPr="004D49D4">
        <w:rPr>
          <w:rFonts w:ascii="Times New Roman" w:hAnsi="Times New Roman"/>
          <w:b/>
          <w:sz w:val="28"/>
          <w:szCs w:val="24"/>
          <w:u w:val="single"/>
        </w:rPr>
        <w:t>Wystawiamy certyfikaty ukończenia szkolenia.</w:t>
      </w:r>
      <w:r w:rsidR="005A72F7">
        <w:rPr>
          <w:rFonts w:asciiTheme="minorHAnsi" w:hAnsiTheme="minorHAnsi"/>
          <w:b/>
          <w:i/>
          <w:sz w:val="28"/>
          <w:szCs w:val="24"/>
        </w:rPr>
        <w:tab/>
      </w:r>
      <w:r w:rsidRPr="006A71D7">
        <w:rPr>
          <w:rFonts w:asciiTheme="minorHAnsi" w:hAnsiTheme="minorHAnsi"/>
          <w:b/>
          <w:i/>
          <w:sz w:val="28"/>
          <w:szCs w:val="24"/>
        </w:rPr>
        <w:t xml:space="preserve">      </w:t>
      </w:r>
    </w:p>
    <w:p w:rsidR="00F43458" w:rsidRPr="005A72F7" w:rsidRDefault="00F43458" w:rsidP="005A72F7">
      <w:pPr>
        <w:pStyle w:val="Bezodstpw"/>
        <w:jc w:val="center"/>
        <w:rPr>
          <w:rFonts w:ascii="Times New Roman" w:hAnsi="Times New Roman"/>
          <w:b/>
          <w:sz w:val="12"/>
          <w:szCs w:val="24"/>
          <w:u w:val="single"/>
        </w:rPr>
      </w:pPr>
      <w:r>
        <w:rPr>
          <w:rFonts w:asciiTheme="minorHAnsi" w:hAnsiTheme="minorHAnsi"/>
          <w:b/>
          <w:i/>
          <w:sz w:val="28"/>
          <w:szCs w:val="24"/>
        </w:rPr>
        <w:t xml:space="preserve">                    </w:t>
      </w:r>
    </w:p>
    <w:p w:rsidR="00F43458" w:rsidRPr="00FA5DF5" w:rsidRDefault="00F43458" w:rsidP="00F43458">
      <w:pPr>
        <w:pStyle w:val="Bezodstpw"/>
        <w:jc w:val="center"/>
        <w:rPr>
          <w:rFonts w:asciiTheme="minorHAnsi" w:hAnsiTheme="minorHAnsi"/>
          <w:b/>
          <w:i/>
          <w:sz w:val="10"/>
          <w:szCs w:val="24"/>
        </w:rPr>
      </w:pPr>
    </w:p>
    <w:p w:rsidR="005A72F7" w:rsidRPr="00DC795F" w:rsidRDefault="005A72F7" w:rsidP="005A72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Kontakt inst. prowadzący</w:t>
      </w:r>
      <w:r w:rsidRPr="00491620">
        <w:rPr>
          <w:rFonts w:ascii="Times New Roman" w:hAnsi="Times New Roman"/>
          <w:b/>
          <w:i/>
          <w:sz w:val="28"/>
          <w:szCs w:val="24"/>
        </w:rPr>
        <w:t xml:space="preserve"> tel: 609 797 691, e-mail:frankfed@o2.pl</w:t>
      </w:r>
    </w:p>
    <w:p w:rsidR="005A72F7" w:rsidRPr="00287E52" w:rsidRDefault="005A72F7" w:rsidP="005A72F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www: </w:t>
      </w:r>
      <w:r w:rsidRPr="00287E52">
        <w:rPr>
          <w:rFonts w:ascii="Times New Roman" w:hAnsi="Times New Roman"/>
          <w:b/>
          <w:sz w:val="28"/>
        </w:rPr>
        <w:t>facebook.com/SpecGST/</w:t>
      </w:r>
    </w:p>
    <w:p w:rsidR="00F43458" w:rsidRPr="00FA5DF5" w:rsidRDefault="00F43458" w:rsidP="00F43458">
      <w:pPr>
        <w:pStyle w:val="Bezodstpw"/>
        <w:rPr>
          <w:b/>
          <w:sz w:val="10"/>
          <w:szCs w:val="24"/>
        </w:rPr>
      </w:pPr>
      <w:r w:rsidRPr="00570D12">
        <w:rPr>
          <w:b/>
          <w:szCs w:val="24"/>
        </w:rPr>
        <w:t xml:space="preserve">                    </w:t>
      </w:r>
    </w:p>
    <w:p w:rsidR="00A32DF0" w:rsidRDefault="00A32DF0"/>
    <w:sectPr w:rsidR="00A32DF0" w:rsidSect="004D4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SmallGap" w:sz="24" w:space="24" w:color="C00000"/>
        <w:lef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0D" w:rsidRDefault="001A780D" w:rsidP="00FE6FF7">
      <w:pPr>
        <w:spacing w:after="0" w:line="240" w:lineRule="auto"/>
      </w:pPr>
      <w:r>
        <w:separator/>
      </w:r>
    </w:p>
  </w:endnote>
  <w:endnote w:type="continuationSeparator" w:id="1">
    <w:p w:rsidR="001A780D" w:rsidRDefault="001A780D" w:rsidP="00FE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75" w:rsidRDefault="001A78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75" w:rsidRDefault="001A78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75" w:rsidRDefault="001A78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0D" w:rsidRDefault="001A780D" w:rsidP="00FE6FF7">
      <w:pPr>
        <w:spacing w:after="0" w:line="240" w:lineRule="auto"/>
      </w:pPr>
      <w:r>
        <w:separator/>
      </w:r>
    </w:p>
  </w:footnote>
  <w:footnote w:type="continuationSeparator" w:id="1">
    <w:p w:rsidR="001A780D" w:rsidRDefault="001A780D" w:rsidP="00FE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75" w:rsidRDefault="001A78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75" w:rsidRDefault="001A78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75" w:rsidRDefault="001A78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5C4"/>
    <w:multiLevelType w:val="hybridMultilevel"/>
    <w:tmpl w:val="C19C0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2875"/>
    <w:multiLevelType w:val="hybridMultilevel"/>
    <w:tmpl w:val="9F40D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458"/>
    <w:rsid w:val="001A780D"/>
    <w:rsid w:val="00345AF3"/>
    <w:rsid w:val="005A72F7"/>
    <w:rsid w:val="00A32DF0"/>
    <w:rsid w:val="00EE7107"/>
    <w:rsid w:val="00F43458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58"/>
    <w:pPr>
      <w:ind w:left="720"/>
      <w:contextualSpacing/>
    </w:pPr>
  </w:style>
  <w:style w:type="paragraph" w:styleId="Bezodstpw">
    <w:name w:val="No Spacing"/>
    <w:uiPriority w:val="1"/>
    <w:qFormat/>
    <w:rsid w:val="00F4345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4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4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4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4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DCB8-BA28-4E79-BE7F-36AAE210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Franek</cp:lastModifiedBy>
  <cp:revision>2</cp:revision>
  <dcterms:created xsi:type="dcterms:W3CDTF">2020-10-23T06:30:00Z</dcterms:created>
  <dcterms:modified xsi:type="dcterms:W3CDTF">2020-10-23T07:08:00Z</dcterms:modified>
</cp:coreProperties>
</file>